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175E" w14:textId="5B47AC14" w:rsidR="006438CB" w:rsidRDefault="00C61183" w:rsidP="00CE6A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temelju članka 35. Zakona o vlasništvu i drugim stvarnim pravima (“Narodne novine”, broj: 91/96, 68/98, 137/99, 22/00, 73/00, 114/01, 79/06, 141/06, 146/08, 38/09 i 153/09, 143/12, 152/14</w:t>
      </w:r>
      <w:r w:rsidR="00CE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61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81/15</w:t>
      </w:r>
      <w:r w:rsidR="00CE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94/17</w:t>
      </w:r>
      <w:r w:rsidRPr="00C61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članka 29. Zakona o lokalnim porezima (NN RH br. 115/16, 101/17</w:t>
      </w:r>
      <w:r w:rsidR="00CE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61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="00CE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114/23 i 152/24</w:t>
      </w:r>
      <w:r w:rsidRPr="00C61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 članka 19. Statuta Općine Lopar („Službene novine Primorsko-goranske županije“ broj </w:t>
      </w:r>
      <w:r w:rsidR="00CE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22/24</w:t>
      </w:r>
      <w:r w:rsidRPr="00C61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Općinsko vijeće Općine Lopar na </w:t>
      </w:r>
      <w:r w:rsidR="00CE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--</w:t>
      </w:r>
      <w:r w:rsidRPr="00C61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sjednici održanoj dana  202</w:t>
      </w:r>
      <w:r w:rsidR="00CE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C61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godine, donosi</w:t>
      </w:r>
    </w:p>
    <w:p w14:paraId="24E32136" w14:textId="4C561EFF" w:rsidR="00C61183" w:rsidRDefault="00C61183" w:rsidP="00C6118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611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Odluka o dopuni Odluke o javnim površinama</w:t>
      </w:r>
    </w:p>
    <w:p w14:paraId="75B5C4AA" w14:textId="77777777" w:rsidR="00C61183" w:rsidRDefault="00C61183" w:rsidP="00C6118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4C3A831" w14:textId="1E5FB620" w:rsidR="00C61183" w:rsidRDefault="00C61183" w:rsidP="00C6118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Članak 1.</w:t>
      </w:r>
    </w:p>
    <w:p w14:paraId="556524A4" w14:textId="6543593C" w:rsidR="00C61183" w:rsidRDefault="00C61183" w:rsidP="00C6118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Odluci o javnim površinama (Službene novine Primorsko-goranske županije, broj: 47/22)</w:t>
      </w:r>
    </w:p>
    <w:p w14:paraId="26CF585A" w14:textId="2FAEA24B" w:rsidR="00C61183" w:rsidRPr="00EC297F" w:rsidRDefault="00C61183" w:rsidP="00EC297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članku 3. stavku 1. točki 15. objekti s rješenjem o izvedenom stanju.</w:t>
      </w:r>
    </w:p>
    <w:p w14:paraId="0E35723C" w14:textId="77777777" w:rsidR="00C61183" w:rsidRDefault="00C61183" w:rsidP="00C6118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4B8659A" w14:textId="3F63AB7E" w:rsidR="00C61183" w:rsidRDefault="00C61183" w:rsidP="00C6118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Članak 2.</w:t>
      </w:r>
    </w:p>
    <w:p w14:paraId="6CAB0890" w14:textId="43B7F3D6" w:rsidR="00C61183" w:rsidRDefault="00C61183" w:rsidP="00C6118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članku 4. dodaje se stavak 5.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 glasi: objekti postavljeni na javnu površinu koji posjeduju rješenje o izvedenom stanju.</w:t>
      </w:r>
    </w:p>
    <w:p w14:paraId="2697B430" w14:textId="7F4492A1" w:rsidR="00C61183" w:rsidRPr="00C61183" w:rsidRDefault="00C61183" w:rsidP="00EC297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Hlk187410905"/>
      <w:r w:rsidRPr="00C611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Članak 3.</w:t>
      </w:r>
    </w:p>
    <w:bookmarkEnd w:id="0"/>
    <w:p w14:paraId="1E06041D" w14:textId="507B9276" w:rsidR="00C61183" w:rsidRPr="00C61183" w:rsidRDefault="00C61183" w:rsidP="00C6118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članku 11. stavku 1, točki </w:t>
      </w:r>
      <w:r w:rsidR="00EC29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dodaju se postavljeni objekti koji posjeduju rješenje o izvedenom stanju.</w:t>
      </w:r>
    </w:p>
    <w:p w14:paraId="34D30F1D" w14:textId="76C49142" w:rsidR="00EC297F" w:rsidRDefault="00EC297F" w:rsidP="00EC297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1" w:name="_Hlk187838294"/>
      <w:r w:rsidRPr="00C611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Članak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Pr="00C611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bookmarkEnd w:id="1"/>
    <w:p w14:paraId="5A8EA76E" w14:textId="6F713780" w:rsidR="00667A00" w:rsidRDefault="00667A00" w:rsidP="00667A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članku 26. stavak 2. mijenja se i glasi: </w:t>
      </w:r>
    </w:p>
    <w:p w14:paraId="734CD8F8" w14:textId="0D64CF4B" w:rsidR="00667A00" w:rsidRDefault="00667A00" w:rsidP="00667A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„Zakupnici javne površine koji imaju zaključene ugovore o zakupu na rok trajanja od 12 mjeseci i više zakupninu plaćaju:</w:t>
      </w:r>
    </w:p>
    <w:p w14:paraId="24B59D43" w14:textId="77777777" w:rsidR="00667A00" w:rsidRPr="00667A00" w:rsidRDefault="00667A00" w:rsidP="00667A00">
      <w:pPr>
        <w:pStyle w:val="body"/>
        <w:shd w:val="clear" w:color="auto" w:fill="FFFFFF"/>
        <w:rPr>
          <w:color w:val="000000"/>
        </w:rPr>
      </w:pPr>
      <w:r w:rsidRPr="00667A00">
        <w:rPr>
          <w:color w:val="000000"/>
        </w:rPr>
        <w:t>a. I. rata u visini od 50 % iznosa u roku od 15 dana od zaprimanja rješenja o razrezu poreza za javne površine.</w:t>
      </w:r>
    </w:p>
    <w:p w14:paraId="6B9748BF" w14:textId="58C32CCC" w:rsidR="00667A00" w:rsidRPr="002356A2" w:rsidRDefault="00667A00" w:rsidP="002356A2">
      <w:pPr>
        <w:pStyle w:val="body"/>
        <w:shd w:val="clear" w:color="auto" w:fill="FFFFFF"/>
        <w:rPr>
          <w:color w:val="000000"/>
        </w:rPr>
      </w:pPr>
      <w:r w:rsidRPr="00667A00">
        <w:rPr>
          <w:color w:val="000000"/>
        </w:rPr>
        <w:t>b. II. rata u visini od 50 % iznosa do 15. srpnja tekuće godine</w:t>
      </w:r>
      <w:r w:rsidR="002356A2">
        <w:rPr>
          <w:color w:val="000000"/>
        </w:rPr>
        <w:t>.</w:t>
      </w:r>
      <w:r>
        <w:rPr>
          <w:color w:val="000000"/>
        </w:rPr>
        <w:t>“</w:t>
      </w:r>
    </w:p>
    <w:p w14:paraId="37A2C11C" w14:textId="050E1274" w:rsidR="00667A00" w:rsidRDefault="00667A00" w:rsidP="00667A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7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članku 26. briš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667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stav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ci </w:t>
      </w:r>
      <w:r w:rsidRPr="00667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4. i 5.</w:t>
      </w:r>
    </w:p>
    <w:p w14:paraId="341652A0" w14:textId="2252B7BF" w:rsidR="00667A00" w:rsidRDefault="00797B9B" w:rsidP="00667A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Stavak 6. postaje stavak 3. </w:t>
      </w:r>
    </w:p>
    <w:p w14:paraId="764EA28D" w14:textId="023E077B" w:rsidR="002356A2" w:rsidRDefault="002356A2" w:rsidP="00667A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Dodaje se stavak 4. koji glasi: „Zakup javne površine dodjeljuje se na minimalni rok trajanja od 12 mjeseci osim iznimaka određenim čl.6. Odluke o porezima Općine Lopar kojima je rok trajanja predviđen u danima.“</w:t>
      </w:r>
    </w:p>
    <w:p w14:paraId="1CD9A6B7" w14:textId="213FBA1B" w:rsidR="00667A00" w:rsidRDefault="00667A00" w:rsidP="00667A0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611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Članak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Pr="00C611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5DB2AA4D" w14:textId="77777777" w:rsidR="00667A00" w:rsidRPr="00667A00" w:rsidRDefault="00667A00" w:rsidP="00667A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978243" w14:textId="23D81BB7" w:rsidR="00EC297F" w:rsidRDefault="00EC297F" w:rsidP="00EC297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9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Ostale odredbe ove odluke ostaju nepromijenjene.</w:t>
      </w:r>
    </w:p>
    <w:p w14:paraId="421E7D5B" w14:textId="77777777" w:rsidR="002356A2" w:rsidRPr="00EC297F" w:rsidRDefault="002356A2" w:rsidP="00EC297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949203" w14:textId="07CC4FE0" w:rsidR="00EC297F" w:rsidRPr="00CE6AB3" w:rsidRDefault="00EC297F" w:rsidP="00EC297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E6A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Članak </w:t>
      </w:r>
      <w:r w:rsidR="002356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Pr="00CE6A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5882686A" w14:textId="789C84F5" w:rsidR="00EC297F" w:rsidRDefault="00EC297F" w:rsidP="00CE6A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Ova Odluka </w:t>
      </w:r>
      <w:r w:rsidR="00CE6AB3" w:rsidRPr="00CE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stupa na snagu osmog dana od dana objave u „Službenim novinama Primorsko-goranske županije“.</w:t>
      </w:r>
    </w:p>
    <w:p w14:paraId="1755BCA5" w14:textId="77777777" w:rsidR="00CE6AB3" w:rsidRDefault="00CE6AB3" w:rsidP="00CE6A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1BFFCA" w14:textId="41309AA9" w:rsidR="00CE6AB3" w:rsidRDefault="00CE6AB3" w:rsidP="00CE6A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KLASA</w:t>
      </w:r>
    </w:p>
    <w:p w14:paraId="18CDBA5C" w14:textId="36B3E0AB" w:rsidR="00CE6AB3" w:rsidRDefault="00CE6AB3" w:rsidP="00CE6A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URBROJ:</w:t>
      </w:r>
    </w:p>
    <w:p w14:paraId="0B300166" w14:textId="311FA408" w:rsidR="00CE6AB3" w:rsidRDefault="00CE6AB3" w:rsidP="00CE6A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Lopar, </w:t>
      </w:r>
    </w:p>
    <w:p w14:paraId="4A574657" w14:textId="77777777" w:rsidR="00CE6AB3" w:rsidRDefault="00CE6AB3" w:rsidP="00CE6A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D583CA" w14:textId="156C6FDB" w:rsidR="00CE6AB3" w:rsidRDefault="00CE6AB3" w:rsidP="00CE6AB3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OPĆINSKO VIJEĆE OPĆINE LOPAR</w:t>
      </w:r>
    </w:p>
    <w:p w14:paraId="6F8AEA7F" w14:textId="47DB28AC" w:rsidR="00CE6AB3" w:rsidRDefault="00CE6AB3" w:rsidP="00CE6AB3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Predsjednik</w:t>
      </w:r>
    </w:p>
    <w:p w14:paraId="43988888" w14:textId="12578C8F" w:rsidR="00CE6AB3" w:rsidRPr="00CE6AB3" w:rsidRDefault="00CE6AB3" w:rsidP="00CE6AB3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Damir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Paparić</w:t>
      </w:r>
      <w:proofErr w:type="spellEnd"/>
    </w:p>
    <w:p w14:paraId="45ED65B5" w14:textId="77777777" w:rsidR="00C61183" w:rsidRPr="00C61183" w:rsidRDefault="00C61183" w:rsidP="00C611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61183" w:rsidRPr="00C6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03"/>
    <w:rsid w:val="002356A2"/>
    <w:rsid w:val="004A20FB"/>
    <w:rsid w:val="006438CB"/>
    <w:rsid w:val="00667A00"/>
    <w:rsid w:val="006D76D4"/>
    <w:rsid w:val="00797B9B"/>
    <w:rsid w:val="00A65047"/>
    <w:rsid w:val="00C61183"/>
    <w:rsid w:val="00CE6AB3"/>
    <w:rsid w:val="00DA3503"/>
    <w:rsid w:val="00E61273"/>
    <w:rsid w:val="00EC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E3FA"/>
  <w15:chartTrackingRefBased/>
  <w15:docId w15:val="{83518A03-B0B1-420A-9DE7-70138DF9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basedOn w:val="Normal"/>
    <w:rsid w:val="0066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Lopar 10</dc:creator>
  <cp:keywords/>
  <dc:description/>
  <cp:lastModifiedBy>Općina Lopar 10</cp:lastModifiedBy>
  <cp:revision>4</cp:revision>
  <dcterms:created xsi:type="dcterms:W3CDTF">2025-01-10T12:55:00Z</dcterms:created>
  <dcterms:modified xsi:type="dcterms:W3CDTF">2025-01-15T12:28:00Z</dcterms:modified>
</cp:coreProperties>
</file>